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1FE" w:rsidRPr="005D2C4E" w:rsidRDefault="00E25454" w:rsidP="008542C2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i w:val="0"/>
        </w:rPr>
      </w:pPr>
      <w:r w:rsidRPr="005D2C4E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101FE" w:rsidRPr="005D2C4E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7 к </w:t>
      </w:r>
      <w:hyperlink r:id="rId9" w:history="1">
        <w:r w:rsidR="00D101FE" w:rsidRPr="005D2C4E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</w:t>
        </w:r>
        <w:r w:rsidR="008418EF" w:rsidRPr="005D2C4E">
          <w:rPr>
            <w:rFonts w:ascii="PT Astra Serif" w:hAnsi="PT Astra Serif" w:cs="Times New Roman"/>
            <w:b w:val="0"/>
            <w:i w:val="0"/>
          </w:rPr>
          <w:t>4</w:t>
        </w:r>
        <w:r w:rsidR="00D101FE" w:rsidRPr="005D2C4E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8418EF" w:rsidRPr="005D2C4E">
          <w:rPr>
            <w:rFonts w:ascii="PT Astra Serif" w:hAnsi="PT Astra Serif" w:cs="Times New Roman"/>
            <w:b w:val="0"/>
            <w:i w:val="0"/>
          </w:rPr>
          <w:t>5</w:t>
        </w:r>
        <w:r w:rsidR="00D101FE" w:rsidRPr="005D2C4E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8418EF" w:rsidRPr="005D2C4E">
          <w:rPr>
            <w:rFonts w:ascii="PT Astra Serif" w:hAnsi="PT Astra Serif" w:cs="Times New Roman"/>
            <w:b w:val="0"/>
            <w:i w:val="0"/>
          </w:rPr>
          <w:t>6</w:t>
        </w:r>
        <w:r w:rsidR="00D101FE" w:rsidRPr="005D2C4E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:rsidR="00522A6D" w:rsidRPr="005D2C4E" w:rsidRDefault="00522A6D" w:rsidP="008542C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5D2C4E" w:rsidRPr="005D2C4E" w:rsidRDefault="005D2C4E" w:rsidP="005D2C4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5D2C4E">
        <w:rPr>
          <w:rFonts w:ascii="PT Astra Serif" w:hAnsi="PT Astra Serif"/>
          <w:b/>
          <w:sz w:val="28"/>
          <w:szCs w:val="28"/>
        </w:rPr>
        <w:t>Случаи предоставления и распределение бюджетных ассигнований на предоставление субсидий юридическим лицам (за исключением субс</w:t>
      </w:r>
      <w:r w:rsidRPr="005D2C4E">
        <w:rPr>
          <w:rFonts w:ascii="PT Astra Serif" w:hAnsi="PT Astra Serif"/>
          <w:b/>
          <w:sz w:val="28"/>
          <w:szCs w:val="28"/>
        </w:rPr>
        <w:t>и</w:t>
      </w:r>
      <w:r w:rsidRPr="005D2C4E">
        <w:rPr>
          <w:rFonts w:ascii="PT Astra Serif" w:hAnsi="PT Astra Serif"/>
          <w:b/>
          <w:sz w:val="28"/>
          <w:szCs w:val="28"/>
        </w:rPr>
        <w:t>дий государственным учреждениям, а также субсидий, указанных в пунктах 6–8</w:t>
      </w:r>
      <w:r w:rsidRPr="005D2C4E">
        <w:rPr>
          <w:rFonts w:ascii="PT Astra Serif" w:hAnsi="PT Astra Serif"/>
          <w:b/>
          <w:sz w:val="28"/>
          <w:szCs w:val="28"/>
          <w:vertAlign w:val="superscript"/>
        </w:rPr>
        <w:t>1</w:t>
      </w:r>
      <w:r w:rsidRPr="005D2C4E">
        <w:rPr>
          <w:rFonts w:ascii="PT Astra Serif" w:hAnsi="PT Astra Serif"/>
          <w:b/>
          <w:sz w:val="28"/>
          <w:szCs w:val="28"/>
        </w:rPr>
        <w:t xml:space="preserve"> статьи 78 Бюджетного кодекса Российской Федерации), </w:t>
      </w:r>
    </w:p>
    <w:p w:rsidR="005D2C4E" w:rsidRPr="005D2C4E" w:rsidRDefault="005D2C4E" w:rsidP="005D2C4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5D2C4E">
        <w:rPr>
          <w:rFonts w:ascii="PT Astra Serif" w:hAnsi="PT Astra Serif"/>
          <w:b/>
          <w:sz w:val="28"/>
          <w:szCs w:val="28"/>
        </w:rPr>
        <w:t>индивидуальным предпринимателям, а также физическим лицам –</w:t>
      </w:r>
    </w:p>
    <w:p w:rsidR="005D2C4E" w:rsidRPr="005D2C4E" w:rsidRDefault="005D2C4E" w:rsidP="005D2C4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5D2C4E">
        <w:rPr>
          <w:rFonts w:ascii="PT Astra Serif" w:hAnsi="PT Astra Serif"/>
          <w:b/>
          <w:sz w:val="28"/>
          <w:szCs w:val="28"/>
        </w:rPr>
        <w:t>производителям товаров, работ, услуг и иным некоммерческим орган</w:t>
      </w:r>
      <w:r w:rsidRPr="005D2C4E">
        <w:rPr>
          <w:rFonts w:ascii="PT Astra Serif" w:hAnsi="PT Astra Serif"/>
          <w:b/>
          <w:sz w:val="28"/>
          <w:szCs w:val="28"/>
        </w:rPr>
        <w:t>и</w:t>
      </w:r>
      <w:r w:rsidRPr="005D2C4E">
        <w:rPr>
          <w:rFonts w:ascii="PT Astra Serif" w:hAnsi="PT Astra Serif"/>
          <w:b/>
          <w:sz w:val="28"/>
          <w:szCs w:val="28"/>
        </w:rPr>
        <w:t xml:space="preserve">зациям, не являющимся государственными (муниципальными) </w:t>
      </w:r>
    </w:p>
    <w:p w:rsidR="005D2C4E" w:rsidRPr="005D2C4E" w:rsidRDefault="005D2C4E" w:rsidP="005D2C4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5D2C4E">
        <w:rPr>
          <w:rFonts w:ascii="PT Astra Serif" w:hAnsi="PT Astra Serif"/>
          <w:b/>
          <w:sz w:val="28"/>
          <w:szCs w:val="28"/>
        </w:rPr>
        <w:t>учреждениями, на 2024 год и на плановый период 2025 и 2026 годов</w:t>
      </w:r>
    </w:p>
    <w:p w:rsidR="0082256A" w:rsidRPr="005D2C4E" w:rsidRDefault="0082256A" w:rsidP="008542C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501584" w:rsidRDefault="006B5A7A" w:rsidP="00501584">
      <w:pPr>
        <w:jc w:val="center"/>
        <w:rPr>
          <w:rFonts w:ascii="PT Astra Serif" w:hAnsi="PT Astra Serif"/>
          <w:sz w:val="28"/>
          <w:szCs w:val="28"/>
        </w:rPr>
      </w:pPr>
      <w:r w:rsidRPr="006B5A7A">
        <w:t xml:space="preserve"> </w:t>
      </w:r>
      <w:r w:rsidRPr="00FB6A58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  <w:bookmarkStart w:id="0" w:name="_GoBack"/>
      <w:bookmarkEnd w:id="0"/>
    </w:p>
    <w:p w:rsidR="00325921" w:rsidRPr="005D2C4E" w:rsidRDefault="00501584" w:rsidP="00501584">
      <w:pPr>
        <w:spacing w:after="0" w:line="240" w:lineRule="auto"/>
        <w:ind w:right="-427"/>
        <w:jc w:val="right"/>
        <w:rPr>
          <w:rFonts w:ascii="PT Astra Serif" w:hAnsi="PT Astra Serif" w:cs="Times New Roman"/>
          <w:lang w:eastAsia="ru-RU"/>
        </w:rPr>
      </w:pPr>
      <w:r w:rsidRPr="005D2C4E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  <w:r w:rsidR="00325921" w:rsidRPr="005D2C4E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325921" w:rsidRPr="005D2C4E" w:rsidTr="00B336B6">
        <w:trPr>
          <w:tblHeader/>
        </w:trPr>
        <w:tc>
          <w:tcPr>
            <w:tcW w:w="4537" w:type="dxa"/>
          </w:tcPr>
          <w:p w:rsidR="00325921" w:rsidRPr="005D2C4E" w:rsidRDefault="00325921" w:rsidP="008542C2">
            <w:pPr>
              <w:ind w:right="-68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bookmarkStart w:id="1" w:name="RANGE!A4"/>
            <w:r w:rsidRPr="005D2C4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bookmarkEnd w:id="1"/>
          </w:p>
        </w:tc>
        <w:tc>
          <w:tcPr>
            <w:tcW w:w="1843" w:type="dxa"/>
            <w:vAlign w:val="bottom"/>
          </w:tcPr>
          <w:p w:rsidR="00325921" w:rsidRPr="005D2C4E" w:rsidRDefault="00325921" w:rsidP="008542C2">
            <w:pPr>
              <w:ind w:left="-108"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D2C4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276" w:type="dxa"/>
            <w:vAlign w:val="center"/>
          </w:tcPr>
          <w:p w:rsidR="00325921" w:rsidRPr="005D2C4E" w:rsidRDefault="00325921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D2C4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8418EF" w:rsidRPr="005D2C4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5D2C4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:rsidR="00325921" w:rsidRPr="005D2C4E" w:rsidRDefault="008418EF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D2C4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</w:t>
            </w:r>
            <w:r w:rsidR="00325921" w:rsidRPr="005D2C4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325921" w:rsidRPr="005D2C4E" w:rsidRDefault="00325921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D2C4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8418EF" w:rsidRPr="005D2C4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5D2C4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325921" w:rsidRPr="005D2C4E" w:rsidRDefault="00325921" w:rsidP="008542C2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325921" w:rsidRPr="005D2C4E" w:rsidTr="009717C7">
        <w:trPr>
          <w:tblHeader/>
        </w:trPr>
        <w:tc>
          <w:tcPr>
            <w:tcW w:w="4537" w:type="dxa"/>
          </w:tcPr>
          <w:p w:rsidR="00325921" w:rsidRPr="00DB6633" w:rsidRDefault="00325921" w:rsidP="00DB6633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bookmarkStart w:id="2" w:name="RANGE!A5:F73"/>
            <w:r w:rsidRPr="00DB6633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1</w:t>
            </w:r>
            <w:bookmarkEnd w:id="2"/>
          </w:p>
        </w:tc>
        <w:tc>
          <w:tcPr>
            <w:tcW w:w="1843" w:type="dxa"/>
          </w:tcPr>
          <w:p w:rsidR="00325921" w:rsidRPr="00DB6633" w:rsidRDefault="00325921" w:rsidP="00DB6633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DB6633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325921" w:rsidRPr="00DB6633" w:rsidRDefault="00325921" w:rsidP="00DB6633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DB6633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</w:tcPr>
          <w:p w:rsidR="00325921" w:rsidRPr="00DB6633" w:rsidRDefault="00325921" w:rsidP="00DB6633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DB6633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325921" w:rsidRPr="00DB6633" w:rsidRDefault="00325921" w:rsidP="00DB6633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DB6633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5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Раздел I. Субсидии юридическим лицам (за исключением субсидий государстве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ным учреждениям, а также субсидий, указанных в пунктах 6–8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  <w:vertAlign w:val="superscript"/>
              </w:rPr>
              <w:t>1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 xml:space="preserve"> статьи 78 Бюджетного кодекса Российской Фед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рации), индивидуальным предприним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а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телям, а также физическим лицам – пр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6573728,9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5569996,1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5020401,2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7847,9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7847,9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7847,9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Комплекс процессных мероприятий «Содействие развитию дошкольного 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б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разования»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7847,9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7847,9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7847,9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юридическим лицам (за исключением субсидий госуда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ственным (муниципальным) учреждениям), индивидуальным предпринимателям, ос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ществляющим образовательную деятел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ность по программам дошкольного образ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вания, на возмещение затрат на обеспеч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51 3 02 12250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7847,9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7847,9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7847,9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«Социальная поддержка и социальное обслуживание населения С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а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3803,6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3847,1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3893,0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Комплекс процессных мероприятий «Предоставление различных видов соц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и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альной поддержки»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52 3 02 00000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2803,6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2847,1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2893,0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Возмещение затрат специализированным службам по вопросам похоронного дела в 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DB6633" w:rsidRDefault="00DB6633" w:rsidP="00DB6633">
            <w:pPr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Pr="00DB6633" w:rsidRDefault="00DB6633" w:rsidP="00DB6633">
            <w:pPr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02 1106Б</w:t>
            </w:r>
          </w:p>
        </w:tc>
        <w:tc>
          <w:tcPr>
            <w:tcW w:w="1276" w:type="dxa"/>
            <w:vAlign w:val="bottom"/>
          </w:tcPr>
          <w:p w:rsid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2402,8</w:t>
            </w:r>
          </w:p>
        </w:tc>
        <w:tc>
          <w:tcPr>
            <w:tcW w:w="1275" w:type="dxa"/>
            <w:vAlign w:val="bottom"/>
          </w:tcPr>
          <w:p w:rsid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2402,8</w:t>
            </w:r>
          </w:p>
        </w:tc>
        <w:tc>
          <w:tcPr>
            <w:tcW w:w="1276" w:type="dxa"/>
            <w:vAlign w:val="bottom"/>
          </w:tcPr>
          <w:p w:rsid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2402,8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Оказание государственной социальной п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мощи на основании социального контракта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02 R4040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400,8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444,3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490,2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Комплекс процессных мероприятий «Социальное обслуживание граждан н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государственными организациями»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1000,0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затрат поставщику или п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каза), предоставляющим гражданам соц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альные услуги, предусмотренные индив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дуальной программой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1000,0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«Обеспечение населения доступным жильем и развитие жили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щ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1688161,6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1827760,0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449961,0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Региональный проект «Комплексное развитие территории бывшего аэропорта Саратов «Центральный» в Кировском районе г.Саратова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53 1 01 00000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1278332,5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1377799,0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Субсидия обществу с ограниченной отве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ственностью «Государственное жилищное строительство» в виде безвозмездного вклада в денежной форме в имущество х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зяйственного общества, который не увел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чивает уставный капитал общества, на ф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нансовое обеспечение затрат, связанных с технологическим присоединением к сетям электроснабжения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53 1 01 98012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1278332,5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1377799,0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«Реализация государственной полит</w:t>
            </w:r>
            <w:r w:rsidRPr="00DB663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B663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409829,0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449961,0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449961,0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</w:t>
            </w:r>
            <w:r w:rsidRPr="00DB663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B6633">
              <w:rPr>
                <w:rFonts w:ascii="PT Astra Serif" w:hAnsi="PT Astra Serif"/>
                <w:color w:val="000000"/>
                <w:sz w:val="24"/>
                <w:szCs w:val="24"/>
              </w:rPr>
              <w:t>цам специальных счетов) на оказание д</w:t>
            </w:r>
            <w:r w:rsidRPr="00DB663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полнительной помощи при возникнов</w:t>
            </w:r>
            <w:r w:rsidRPr="00DB663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color w:val="000000"/>
                <w:sz w:val="24"/>
                <w:szCs w:val="24"/>
              </w:rPr>
              <w:t>нии неотложной необходимости в пров</w:t>
            </w:r>
            <w:r w:rsidRPr="00DB663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color w:val="000000"/>
                <w:sz w:val="24"/>
                <w:szCs w:val="24"/>
              </w:rPr>
              <w:t>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53 3 02 10480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1000,0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применением льготных тарифов в сфере водоснабжения и (или) водоотв</w:t>
            </w:r>
            <w:r w:rsidRPr="00DB663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color w:val="000000"/>
                <w:sz w:val="24"/>
                <w:szCs w:val="24"/>
              </w:rPr>
              <w:t>дения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53 3 02 14140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408829,0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448961,0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448961,0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«Содействие занятости населения, совершенствование социал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ь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но-трудовых отношений и регулиров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а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ние трудовой миграции в Саратовской области»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54 0 00 00000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22504,6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4630,6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4630,6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lastRenderedPageBreak/>
              <w:t>Региональный проект «Интеграция в трудовую деятельность граждан, исп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ы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тывающих трудности в поиске работы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54 1 01 00000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4630,6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4630,6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4630,6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затрат работодателей по с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зданию условий для интеграции в трудовую деятельность граждан, испытывающих трудности в поиске работы, и молодых сп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циалистов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54 1 01 11190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2630,6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2630,6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2630,6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затрат работодателей, связа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с реализацией мероприятий по соде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й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ствию в трудоустройстве незанятых инв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лидов на оборудованные (оснащенные) для них рабочие места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54 1 01 11290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2000,0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Региональный проект «Содействие зан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я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тости»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54 1 P2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17874,0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Организация профессионального обучения и дополнительного профессионального 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разования работников предприятий об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ронно-промышленного комплекса, а также граждан, обратившихся в органы службы занятости за содействием в поиске подх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дящей работы и заключивших ученический договор с предприятиями оборонно-промышленного комплекса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54 1 P2 52920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17874,0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«Развитие физической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178564,2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Региональный проект «Развитие тур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и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стической инфраструктуры»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56 1 J1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178564,2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модульных некапитальных средств размещения при реализации инв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стиционных проектов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J1 55220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56140,4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Единая субсидия на достижение показат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лей государственной программы Росси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й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Федерации «Развитие туризма» (гос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дарственная поддержка общественных инициатив юридических лиц (за исключ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нием некоммерческих организаций, явл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ющихся государственными (муниципал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ными) учреждениями) и индивидуальных предпринимателей)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J1 55580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35714,3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Единая субсидия на достижение показат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лей государственной программы Росси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й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Федерации «Развитие туризма» (гос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дарственная поддержка развития инфр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структуры туризма в рамках проектов юр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дических лиц и индивидуальных предпр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нимателей)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J1 55581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40816,3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Единая субсидия на достижение показат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лей государственной программы Росси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й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Федерации «Развитие туризма» (гос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дарственная поддержка и продвижение с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бытийных мероприятий)</w:t>
            </w:r>
          </w:p>
        </w:tc>
        <w:tc>
          <w:tcPr>
            <w:tcW w:w="1843" w:type="dxa"/>
            <w:vAlign w:val="bottom"/>
          </w:tcPr>
          <w:p w:rsid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J1 55582</w:t>
            </w:r>
          </w:p>
        </w:tc>
        <w:tc>
          <w:tcPr>
            <w:tcW w:w="1276" w:type="dxa"/>
            <w:vAlign w:val="bottom"/>
          </w:tcPr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30510,2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Единая субсидия на достижение показат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лей государственной программы Росси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й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Федерации «Развитие туризма» (гос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дарственная поддержка на реализацию р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гиональных программ по развитию общ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ственной территории муниципального 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разования, в том числе мероприятий (р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зультатов) по обустройству туристского центра города на территории муниципал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образования в соответствии с турис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ским кодом центра города)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J1 55583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15383,0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«Развитие сельского хозя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й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ства и регулирование рынков сельскох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зяйственной продукции, сырья и прод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57 0 00 00000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2061706,4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2170788,0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2427623,0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Региональный проект «Развитие отра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лей и техническая модернизация агр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57 1 01 00000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1439263,4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1450394,1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1509825,4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части затрат, связанных с ра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витием товарной аквакультуры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57 1 01 10060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905,0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905,0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905,0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части затрат, связанных с ра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витием птицеводства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57 1 01 10070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6000,0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части затрат на приобретение оборудования для масложировой отрасли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57 1 01 10080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100,0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100,0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100,0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Финансовое обеспечение (возмещение) производителям зерновых культур части затрат на производство и реализацию зе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новых культур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57 1 01 R3580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500891,7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499264,9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493655,2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приоритетных направлений 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ропромышленного комплекса и развитие малых форм хозяйствования (субсидии на поддержку производства продукции плод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во-ягодных насаждений, включая посадо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ный материал, закладку и уход за мног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летними насаждениями (кроме виноградн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ков), включая питомники)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57 1 01 R5011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260925,6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263890,7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282070,1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приоритетных направлений 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ропромышленного комплекса и развитие малых форм хозяйствования (субсидии на поддержку развития малых форм хозя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й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ствования в виде грантов на развитие мат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риально-технической базы сельскохозя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й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потребительских кооперативов)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57 1 01 R5012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28089,9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28409,1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28089,9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приоритетных направлений 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ропромышленного комплекса и развитие малых форм хозяйствования (субсидии на поддержку производства молока)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57 1 01 R5013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134020,2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135543,2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144881,0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приоритетных направлений 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ропромышленного комплекса и развитие малых форм хозяйствования (субсидии на 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поддержку развития малых форм хозя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й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ствования в виде грантов на развитие с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мейной фермы, грантов «Агропрогресс», субсидии на возмещение части затрат с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мейной фермы)</w:t>
            </w:r>
          </w:p>
        </w:tc>
        <w:tc>
          <w:tcPr>
            <w:tcW w:w="1843" w:type="dxa"/>
            <w:vAlign w:val="bottom"/>
          </w:tcPr>
          <w:p w:rsid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57 1 01 R5014</w:t>
            </w:r>
          </w:p>
        </w:tc>
        <w:tc>
          <w:tcPr>
            <w:tcW w:w="1276" w:type="dxa"/>
            <w:vAlign w:val="bottom"/>
          </w:tcPr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66998,0</w:t>
            </w:r>
          </w:p>
        </w:tc>
        <w:tc>
          <w:tcPr>
            <w:tcW w:w="1275" w:type="dxa"/>
            <w:vAlign w:val="bottom"/>
          </w:tcPr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67759,3</w:t>
            </w:r>
          </w:p>
        </w:tc>
        <w:tc>
          <w:tcPr>
            <w:tcW w:w="1276" w:type="dxa"/>
            <w:vAlign w:val="bottom"/>
          </w:tcPr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74703,6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Поддержка приоритетных направлений 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ропромышленного комплекса и развитие малых форм хозяйствования (субсидии на поддержку переработки молока сырого крупного рогатого скота, козьего и овечьего на пищевую продукцию)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57 1 01 R5015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34361,6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34752,0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37146,2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приоритетных направлений 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ропромышленного комплекса и развитие малых форм хозяйствования (субсидии на поддержку племенного животноводства)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57 1 01 R5016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78070,2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79464,8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84939,1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приоритетных направлений 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ропромышленного комплекса и развитие малых форм хозяйствования (субсидии на уплату страховой премии, начисленной по договору сельскохозяйственного страхов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в области растениеводства)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57 1 01 R5017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67495,3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68262,3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73370,0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приоритетных направлений 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ропромышленного комплекса и развитие малых форм хозяйствования (субсидии на уплату страховой премии, начисленной по договору сельскохозяйственного страхов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в области животноводства)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57 1 01 R5018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5056,8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5000,0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приоритетных направлений 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ропромышленного комплекса и развитие малых форм хозяйствования (субсидии на поддержку проведения агротехнологич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ских работ, повышение уровня экологич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безопасности сельскохозяйственного производства, а также на повышение пл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дородия и качества почв)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57 1 01 R5019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169981,7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173018,0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184937,2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приоритетных направлений 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ропромышленного комплекса и развитие малых форм хозяйствования (субсидии на поддержку элитного семеноводства и (или) на приобретение семян, произведенных в рамках Федеральной научно-технической программы</w:t>
            </w:r>
            <w:r w:rsidRPr="00DB6633">
              <w:rPr>
                <w:rFonts w:ascii="PT Astra Serif" w:hAnsi="PT Astra Serif"/>
                <w:spacing w:val="-6"/>
              </w:rPr>
              <w:t xml:space="preserve"> 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развития сельского хозяйства на 2017–2030 годы)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57 1 01 R501Б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86424,2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87968,0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94028,1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Региональный проект «Стимулирование инвестиционной деятельности в агр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промышленном комплексе»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57 1 02 00000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3237,8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1796,9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819,3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части затрат на уплату проце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57 1 02 R4360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3237,8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1796,9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819,3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Региональный проект «Развитие сел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ь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ского туризма»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57 1 03 00000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10000,0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57 1 03 R3410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10000,0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Региональный проект «Развитие отра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лей овощеводства и картофелеводства»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57 1 04 00000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59127,1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49141,9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55131,5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Стимулирование увеличения производства картофеля и овощей (субсидии на поддер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ку производства картофеля)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57 1 04 R0141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2595,2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2158,1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2422,1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Стимулирование увеличения производства картофеля и овощей (субсидии на поддер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ку производства овощей открытого грунта)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57 1 04 R0142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30846,0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25650,5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28789,6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Стимулирование увеличения производства картофеля и овощей (субсидии на провед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агротехнологических работ, повышение уровня экологической безопасности сел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скохозяйственного производства, а также на повышение плодородия и качества почв, занятых картофелем)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57 1 04 R0143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2381,6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1980,3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1958,1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Стимулирование увеличения производства картофеля и овощей (субсидии на провед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агротехнологических работ, повышение уровня экологической безопасности сел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скохозяйственного производства, а также на повышение плодородия и качества почв, занятых овощными культурами открытого грунта)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57 1 04 R0144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15101,8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12558,2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14359,8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Стимулирование увеличения производства картофеля и овощей (субсидии на поддер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ку элитного семеноводства картофеля и (или) овощных культур)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57 1 04 R0145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3573,1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2971,3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3334,9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Стимулирование увеличения производства картофеля и овощей (субсидии на поддер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ку производства овощей защищенного грунта, выращенных с применением техн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логии досвечивания)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57 1 04 R0146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4629,4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3823,5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4267,0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Региональный проект «Вовлечение в оборот и комплексная мелиорация з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мель сельскохозяйственного назнач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57 1 05 00000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450926,0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662565,6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851214,4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Проведение гидромелиоративных, культу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технических, агролесомелиоративных и ф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томелиоративных мероприятий, а также мероприятий в области известкования ки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лых почв на пашне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57 1 05 R5980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419163,5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627175,0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816221,4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Подготовка проектов межевания земельных участков и на проведение кадастровых р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бот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57 1 05 R5990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31762,5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35390,6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34993,0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Региональный проект «Стимулирование развития виноградарства и виноделия»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57 1 06 00000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1699,0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1889,5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632,4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Субсидии на развитие виноградарства и в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ноделия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57 1 06 R3400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1699,0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1889,5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632,4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Региональный проект «Акселерация субъектов малого и среднего предприн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и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мательства»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57 1 I5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97453,1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системы поддержки фермеров и развитие сельской кооперации (предоста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ление грантов «Агростартап»)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57 1 I5 54801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62805,1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Создание системы поддержки фермеров и развитие сельской кооперации (возмещение части понесенных затрат сельскохозя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й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ственными потребительскими кооперат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вами)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57 1 I5 54802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34648,0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«Развитие экономического потенциала и повышение инвестицио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877084,5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476056,9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47500,0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Региональный проект «Создание благ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приятного инвестиционного климата в Саратовской области»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58 1 02 00000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779214,8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428556,9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Безвозмездный вклад в денежной форме в имущество акционерного общества «Ко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порация развития Саратовской области»,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58 1 02 10700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565314,8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428556,9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Безвозмездный вклад в денежной форме в имущество общества с ограниченной отве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ственностью «Управляющая компания «Столыпинский индустриальный парк»,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58 1 02 14250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213900,0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Региональный проект «Создание благ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приятных условий для осуществления деятельности самозанятыми граждан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а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ми»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58 1 I2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8936,8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малого и сре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него предпринимательства, а также физич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ских лиц, применяющих специальный налоговый режим «Налог на професси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нальный доход», в субъектах Российской Федерации (финансовое обеспечение затрат на развитие Центра поддержки предприн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мательства в целях оказания комплекса и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формационно-консультационных и образ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вательных услуг самозанятым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1 I2 5527N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8936,8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Региональный проект «Создание усл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вий для легкого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58 1 I4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17624,6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малого и сре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него предпринимательства, а также физич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ских лиц, применяющих специальный налоговый режим «Налог на професси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нальный доход», в субъектах Российской Федерации (финансовое обеспечение затрат на развитие Центра поддержки предприн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мательства в целях оказания комплекса услуг, направленных на вовлечение в пре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1 I4 5527Ж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15128,5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Государственная поддержка малого и сре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него предпринимательства, а также физич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ских лиц, применяющих специальный налоговый режим «Налог на професси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нальный доход», в субъектах Российской Федерации (предоставление субсидий (грантов) субъектам малого и среднего предпринимательства, включенным в р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естр социальных предпринимателей, и (или) субъектам малого и среднего предприним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тельства, созданным физическими лицами в возрасте до 25 лет включительно)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1 I4 5527У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2496,1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Региональный проект «Акселерация субъектов малого и среднего предприн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и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мательства»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58 1 I5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13808,3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малого и сре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него предпринимательства, а также физич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ских лиц, применяющих специальный налоговый режим «Налог на професси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нальный доход», в субъектах Российской Федерации (финансовое обеспечение затрат АО «Гарантийный фонд для субъектов м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лого предпринимательства Саратовской 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ласти» на исполнение обязательств по п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ручительствам и (или) независимым гара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тиям, предоставленным в целях обеспеч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исполнения обязательств субъектов м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лого и среднего предпринимательства, 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нованных на кредитных договорах, догов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рах займа, договорах финансовой аренды (лизинга), договорах о предоставлении ба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ковской гарантии и иных договорах, закл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ченных субъектами малого и среднего предпринимательства)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1 I5 5527W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13808,3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Комплекс процессных мероприятий «Повышение инвестиционной привлек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а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тельности региона и продвижение инв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стиционного имиджа»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58 3 02 00000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30000,0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25000,0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25000,0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части затрат, связанных с оплатой электроэнергии в период стро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тельства центров обработки данных на те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ритории области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58 3 02 10430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C56022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Безвозмездный вклад в денежной форме в имущество акционерного общества «Ко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порация развития Саратовской области», который не увеличивает уставный капитал общества, на финансовое обеспечение з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трат, связанных с участием Саратовской области в Петербургском международном экономическом форуме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C56022">
            <w:pPr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58 3 02 12760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C56022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25000,0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C56022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25000,0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C56022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25000,0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C56022">
            <w:pPr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Комплекс процессных мероприятий «Развитие малого и среднего предпр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и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C56022">
            <w:pPr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58 3 05 00000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C56022">
            <w:pPr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27500,0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C56022">
            <w:pPr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22500,0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C56022">
            <w:pPr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22500,0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C56022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Возмещение затрат в связи с оказанием 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ластным бизнес-инкубатором услуг субъе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C56022">
            <w:pPr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58 3 05 10950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C56022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22500,0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C56022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22500,0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C56022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22500,0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части затрат субъектам малого и среднего предпринимательства на разв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лизинга основных средств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58 3 05 10960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60 0 00 00000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1507723,4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944952,0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1950274,2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Региональный проект «Развитие заря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д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ной инфраструктуры для быстрой з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а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рядки электрического автомобильного транспорта»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60 1 03 00000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27600,0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по развитию з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рядной инфраструктуры для электромоб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лей (возмещение части затрат на закупку оборудования для развития зарядной и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фраструктуры быстрой зарядки электрич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60 1 03 R7661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18600,0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по развитию з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рядной инфраструктуры для электромоб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лей (возмещение части затрат на технол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гическое присоединение объектов зарядной инфраструктуры к электрическим сетям для развития зарядной инфраструктуры быс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рой зарядки электрического автомобильн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 транспорта)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60 1 03 R7662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9000,0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Региональный проект «Развитие реги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нальных аэропортов»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60 1 V7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714285,7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163589,7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1162940,9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реконструкции объектов в аэропортовых комплексах, находящихся в собственности субъектов Российской Фед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рации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60 1 V7 53860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714285,7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163589,7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1162940,9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Комплекс процессных мероприятий «Модернизация и развитие транспортн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60 3 01 00000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765837,7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781362,3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787333,3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недополученных доходов, во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никающих от применения регулируемых тарифов на пассажирские перевозки, ос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ществляемые железнодорожным транспо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том в пригородном сообщении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60 3 01 12060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645800,0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645800,0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645800,0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авиаперевозчикам недопол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ченных доходов от осуществления реги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нальных воздушных перевозок пассажиров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60 3 01 12080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120037,7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135562,3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141533,3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«Защита населения и те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риторий от чрезвычайных ситуаций, обеспечение пожарной безопасности»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165465,8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125333,8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125333,8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64 3 01 00000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165465,8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125333,8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125333,8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Возмещение затрат при осуществлении технической эксплуатации и текущего р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монта сооружений инженерной защиты 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64 3 01 11980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125333,8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125333,8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125333,8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лении услуг населению по тепло-, вод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снабжению, водоотведению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64 3 01 11990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40132,0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«Развитие государственн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1837,7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1837,7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1837,7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Региональный проект «Повышение д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ступности социально значимой инфо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мации»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66 1 02 00000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1837,7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1837,7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1837,7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66 1 02 10780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500,0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66 1 02 98731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1337,7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1337,7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1337,7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«Развитие промышленн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сти в Саратовской области»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55527,9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6942,1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1500,0</w:t>
            </w:r>
          </w:p>
        </w:tc>
      </w:tr>
      <w:tr w:rsidR="00DB6633" w:rsidRPr="00DB6633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54027,9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B6633" w:rsidRPr="00DB6633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</w:t>
            </w:r>
            <w:r w:rsidRPr="00DB6633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B6633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(возмещение ч</w:t>
            </w:r>
            <w:r w:rsidRPr="00DB663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B6633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промышленных предприятий, связанных с приобретением нового об</w:t>
            </w:r>
            <w:r w:rsidRPr="00DB663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color w:val="000000"/>
                <w:sz w:val="24"/>
                <w:szCs w:val="24"/>
              </w:rPr>
              <w:t>рудования)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z w:val="24"/>
                <w:szCs w:val="24"/>
              </w:rPr>
              <w:t>54027,9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67 3 01 00000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1500,0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67 3 01 10310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1500,0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Комплекс процессных мероприятий «Развитие научно-технического и инн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вационного потенциала в сфере пр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мышленности региона»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67 3 02 00000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5442,1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субъектам малого и среднего предпринимательства части затрат на пр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ведение научно-исследовательских и опы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но-конструкторских работ в рамках реал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зации инновационных проектов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67 3 02 10340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5442,1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«Комплексное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3501,3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Региональный проект «Содействие зан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я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тости сельского населения»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70 1 02 00000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3501,3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Обеспечение комплексного развития сел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ских территорий (возмещение части затрат сельскохозяйственных товаропроизводит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лей по заключенным с работниками учен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ческим договорам и по заключенным дог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ворам о целевом обучении с гражданами Российской Федерации, проходящими пр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фессиональное обучение по сельскохозя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й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ственным специальностям)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1 02 R5763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74,3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комплексного развития сел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ских территорий (возмещение части затрат сельскохозяйственных товаропроизводит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лей, связанных с оплатой труда и прожив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нием студентов – граждан Российской Ф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дерации, профессионально обучающихся по сельскохозяйственным специальностям, привлеченных для прохождения произво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ственной практики)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1 02 R5764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3427,0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Раздел II. Субсидии иным некоммерч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ским организациям, не являющимся го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ударственными (муниципальными) учреждениями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1381250,8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1010290,1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1010418,8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107080,7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106784,8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106784,8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Комплекс процессных мероприятий «Содействие развитию дошкольного 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б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разования»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24734,0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24734,0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24734,0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частным д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школьным образовательным организациям на возмещение затрат на обеспечение обр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51 3 02 12240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24734,0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24734,0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24734,0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Комплекс процессных мероприятий «Содействие развитию общего и допо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л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нительного образования»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51 3 03 00000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82163,1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81867,2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81867,2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субсидии частным общ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образовательным организациям, осущест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ляющим образовательную деятельность по имеющим государственную аккредитацию основным общеобразовательным програ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мам,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51 3 03 12300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72393,0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72097,1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72097,1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социально ор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ентированным некоммерческим организ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циям, предоставляющим услуги по допо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нительному образованию детей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51 3 03 12310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2017,6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2017,6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2017,6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частным образ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вательным организациям, осуществляющим образовательную деятельность по име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щим государственную аккредитацию 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новным общеобразовательным програ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мам, на возмещение затрат на обеспечение горячим питанием обучающихся по образ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вательным программам начального общего образования</w:t>
            </w:r>
          </w:p>
        </w:tc>
        <w:tc>
          <w:tcPr>
            <w:tcW w:w="1843" w:type="dxa"/>
            <w:vAlign w:val="bottom"/>
          </w:tcPr>
          <w:p w:rsid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51 3 03 12320</w:t>
            </w:r>
          </w:p>
        </w:tc>
        <w:tc>
          <w:tcPr>
            <w:tcW w:w="1276" w:type="dxa"/>
            <w:vAlign w:val="bottom"/>
          </w:tcPr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7752,5</w:t>
            </w:r>
          </w:p>
        </w:tc>
        <w:tc>
          <w:tcPr>
            <w:tcW w:w="1275" w:type="dxa"/>
            <w:vAlign w:val="bottom"/>
          </w:tcPr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7752,5</w:t>
            </w:r>
          </w:p>
        </w:tc>
        <w:tc>
          <w:tcPr>
            <w:tcW w:w="1276" w:type="dxa"/>
            <w:vAlign w:val="bottom"/>
          </w:tcPr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7752,5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lastRenderedPageBreak/>
              <w:t>Комплекс процессных мероприятий «Содействие развитию профессионал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ь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ного образования»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51 3 06 00000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183,6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183,6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183,6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на возмещение расходов частных профессиональных обр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зовательных организаций на обучение д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тей-сирот и детей, оставшихся без попеч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родителей, лиц из числа детей-сирот и детей, оставшихся без попечения родит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лей, при получении второго среднего пр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фессионального образования                  по программе подготовки квалифицированных рабочих (служащих)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51 3 06 12370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183,6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183,6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183,6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«Социальная поддержка и социальное обслуживание населения С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а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64291,3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55291,3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55291,3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Региональный проект «Совершенств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вание материально-технической базы и обеспечение доступности объектов и услуг»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52 1 01 00000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5000,0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Укрепление материально-технической базы и благоустройство территории некоммерч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ских оздоровительных организаций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52 1 01 12510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5000,0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Комплекс процессных мероприятий «Социальное обслуживание граждан н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государственными организациями»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32664,0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33664,0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33664,0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затрат поставщику или п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каза), предоставляющим гражданам соц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альные услуги, предусмотренные индив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дуальной программой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32664,0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33664,0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33664,0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Комплекс процессных мероприятий «Развитие институтов гражданского 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б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щества и поддержка социально ориент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и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рованных некоммерческих организаций в Саратовской области»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52 3 11 00000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26627,3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16627,3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16627,3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Оказание финансовой поддержки Сарато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областной организации Всероссийской общественной организации ветеранов (пе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сионеров) войны, труда, Вооруженных Сил и правоохранительных органов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52 3 11 11180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1600,0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1600,0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1600,0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Проведение мероприятий по поддержке с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циально ориентированных некоммерческих организаций, связанных с реализацией 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щественно полезных (социальных) прое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52 3 11 11400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25027,3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15027,3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15027,3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lastRenderedPageBreak/>
              <w:t>Государственная программа Сарато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«Обеспечение населения доступным жильем и развитие жили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щ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186891,8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186891,8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186907,2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Комплекс процессных мероприятий «С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здание условий для развития жилищного строительства в Саратовской области»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53 3 01 00000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20815,3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сти» на обеспечение деятельности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53 3 01 10450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20815,3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Комплекс процессных мероприятий «Р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ализация государственной политики в области жилищно-коммунального хозя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й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166076,5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166076,5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166091,9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Субсидия некоммерческой организации «Фонд капитального ремонта общего им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щества в многоквартирных домах в Сар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товской области» на обеспечение деятел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ности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53 3 02 10470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165076,5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165076,5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165091,9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Субсидия некоммерческой организации «Фонд капитального ремонта общего им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щества в многоквартирных домах в Сар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товской области» на оказание дополнител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помощи при возникновении неотло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необходимости в проведении капитал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ремонта общего имущества в мног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квартирных домах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53 3 02 10490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1000,0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3200,0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2200,0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Региональный проект «Поддержка соц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и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ально ориентированных некоммерч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ских организаций в области культуры»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55 1 03 00000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2200,0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2200,0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Оказание государственной поддержки с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циально ориентированным некоммерч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55 1 03 68300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2200,0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2200,0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Региональный проект «Создание усл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вий для реализации творческого поте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циала нации («Творческие люди»)»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55 1 A2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кусства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A2 11020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200,0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творческих проектов, напра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ленных на укрепление российской гражда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идентичности на основе духовно-нравственных и культурных ценностей народов Российской Федерации, включая мероприятия, направленные на популяр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зацию русского языка и литературы, наро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художественных промыслов и ремесел, поддержку изобразительного искусства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A2 11530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800,0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lastRenderedPageBreak/>
              <w:t>Государственная программа Сарато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«Развитие физической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817627,8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589952,2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589952,2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Региональный проект «Развитие инфр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а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структуры и укрепление материально-технической базы спорта»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56 1 01 00000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25311,2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Субсидия АНО «ХОККЕЙНЫЙ КЛУБ» на приобретение комплекта профессионал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хоккейных бортов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56 1 01 14400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25311,2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Региональный проект «Социальная а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к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тивность»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56 1 E8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2364,4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практик поддержки добровол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чества (волонтерства) по итогам проведения ежегодного Всероссийского конкурса лу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ших региональных практик поддержки и развития добровольчества (волонтерства) «Регион добрых дел» (предоставление су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сидии АНО «Центр поддержки молоде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инициатив «Наша Тема»)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E8 54122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539,7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практик поддержки добровол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чества (волонтерства) по итогам проведения ежегодного Всероссийского конкурса лу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ших региональных практик поддержки и развития добровольчества (волонтерства) «Регион добрых дел» (предоставление су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сидии Первичной профсоюзной организ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ции обучающихся ФГБОУ ВО «СГЮА»)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E8 54123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519,0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практик поддержки добровол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чества (волонтерства) по итогам проведения ежегодного Всероссийского конкурса лу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ших региональных практик поддержки и развития добровольчества (волонтерства) «Регион добрых дел» (предоставление су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сидии АНО поддержки семьи и детства «Всегда рядом»)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E8 54124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практик поддержки добровол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чества (волонтерства) по итогам проведения ежегодного Всероссийского конкурса лу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ших региональных практик поддержки и развития добровольчества (волонтерства) «Регион добрых дел» (предоставление су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сидии Саратовской региональной общ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ственной спортивной патриотической орг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низации «Спортивный Балаково»)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E8 54125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305,7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 xml:space="preserve">Региональный проект «Спорт 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– 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норма жизни»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56 1 P5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10500,0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10500,0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10500,0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Организация и проведение физкультурных и спортивно-массовых мероприятий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P5 13140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10500,0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10500,0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10500,0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56 3 01 00000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570000,0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570000,0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570000,0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Грантовая поддержка развития на террит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рии области отдельных видов спорта (спо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тивных дисциплин)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56 3 01 12540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570000,0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570000,0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570000,0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Комплекс процессных мероприятий «Р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кламно-информа-ционная деятельность в сфере туризма, направленная на фо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мирование единого туристического и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формационного пространства Сарато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56 3 04 00000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9452,2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9452,2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9452,2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Субсидия автономной некоммерческой 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ганизации «Туристский информационный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56 3 04 12200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9452,2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9452,2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9452,2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Комплекс процессных мероприятий «Обеспечение участия молодежи в ре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а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лизации молодежной политики»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56 3 07 00000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200000,0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субсидии Саратовской 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ластной организации Общероссийской 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щественной организации «Российский С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юз Молодежи»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56 3 07 14450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200000,0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«Развитие экономического потенциала и повышение инвестицио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76153,5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4800,0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4800,0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Региональный проект «Создание благ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приятных условий для осуществления деятельности самозанятыми граждан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а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ми»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58 1 I2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2158,2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малого и сре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него предпринимательства, а также физич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ских лиц, применяющих специальный налоговый режим «Налог на професси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нальный доход», в субъектах Российской Федерации (поддержка деятельности орг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низаций, образующих инфраструктуру по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держки малого и среднего предприним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тельства в области ремесел и народных х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дожественных промыслов, в целях оказания комплекса информационно-консульта</w:t>
            </w: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softHyphen/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ционных услуг самозанятым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1 I2 5527Q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2158,2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Региональный проект «Создание усл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вий для легкого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58 1 I4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10262,6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малого и сре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него предпринимательства, а также физич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ских лиц, применяющих специальный налоговый режим «Налог на професси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нальный доход», в субъектах Российской Федерации (поддержка деятельности орг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низаций, образующих инфраструктуру по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держки малого и среднего предприним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тельства в области ремесел и народных х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дожественных промыслов, в целях оказания 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комплекса услуг, направленных на вовл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чение в предпринимательскую деятел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ность граждан, желающих вести бизнес, начинающих и действующих предприним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телей в рамках Центра «Мой бизнес»)</w:t>
            </w:r>
          </w:p>
        </w:tc>
        <w:tc>
          <w:tcPr>
            <w:tcW w:w="1843" w:type="dxa"/>
            <w:vAlign w:val="bottom"/>
          </w:tcPr>
          <w:p w:rsid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1 I4 5527Ш</w:t>
            </w:r>
          </w:p>
        </w:tc>
        <w:tc>
          <w:tcPr>
            <w:tcW w:w="1276" w:type="dxa"/>
            <w:vAlign w:val="bottom"/>
          </w:tcPr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5102,0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Поддержка деятельности организаций, 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разующих инфраструктуру поддержки м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лого и среднего предпринимательства в 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ласти ремесел и народных художественных промыслов, в целях оказания комплекса услуг, направленных на вовлечение в пре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принимательскую деятельность граждан, желающих вести бизнес, начинающих и действующих предпринимателей в рамках Центра «Мой бизнес» (в рамках достиж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1 I4 А527Ш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5160,6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Региональный проект «Акселерация субъектов малого и среднего предприн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и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мательства»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58 1 I5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49610,6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малого и сре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него предпринимательства, а также физич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ских лиц, применяющих специальный налоговый режим «Налог на професси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нальный доход», в субъектах Российской Федерации (поддержка деятельности орг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низаций, образующих инфраструктуру по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держки экспортно ориентированных суб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ъ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ектов малого и среднего предпринимател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ства)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1 I5 5527Я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42010,6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деятельности организаций, 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разующих инфраструктуру поддержки эк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портно ориентированных субъектов малого и среднего предпринимательства (в рамках достижения соответствующих задач фед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1 I5 А527Я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7600,0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Региональный проект «Адресная по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д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держка повышения производительности труда на предприятиях»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58 1 L2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14122,1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4800,0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4800,0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Достижение результатов национального проекта «Производительность труда» (су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сидия некоммерческой организации «Фонд развития промышленности Саратовской области» на развитие регионального центра компетенций в сфере производительности труда)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1 L2 52891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9250,7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Достижение результатов национального проекта «Производительность труда» (су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сидия некоммерческой организации «Фонд развития промышленности Саратовской области» на создание и обеспечение де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тельности «фабрики процессов»)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1 L2 52892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3571,4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Субсидия некоммерческой организации «Фонд развития промышленности Сарато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области» на создание и обеспечение деятельности регионального центра комп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1 L2 А2891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1300,0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4800,0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4800,0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«Развитие здравоохран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59 0 00 00000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10408,3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10518,7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10632,0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Региональный проект «Укрепление 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б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щественного здоровья»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59 1 P4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10408,3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10518,7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10632,0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Оказание услуг по профилактике заболев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ний социально ориентированными неко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мерческими организациями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59 1 P4 13100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10408,3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10518,7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10632,0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«Профилактика правон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а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3000,0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правонарушений на те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65 3 01 00000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3000,0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субсидии казачьим общ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ствам, принимающим участие в охране 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щественного порядка на территории Сар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65 3 01 10660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3000,0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«Развитие государственн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45351,3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45351,3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45351,3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Региональный проект «Повышение д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ступности социально значимой инфо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мации»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66 1 02 00000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35000,0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35000,0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35000,0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66 1 02 10820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35000,0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35000,0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35000,0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Комплекс процессных мероприятий «Материально-техническое, информац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и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онное, профессиональное совершенств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вание органов местного самоуправл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66 3 07 00000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10351,3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10351,3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10351,3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гранта в форме субсидии Ассоциации «Совет муниципальных обр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зований Саратовской области» в целях 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ганизации отбора и переподготовки (пов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шения квалификации) лиц, зачисленных в проект «Школа молодых управленцев С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66 3 07 10910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1851,3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1851,3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1851,3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Предоставление гранта в форме субсидии Ассоциации развития территориального общественного самоуправления Сарато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области в целях реализации меропри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тий по организации и проведению конкурса «Лучшая практика работы территориальн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 общественного самоуправления в Сар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66 3 07 10920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5000,0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субсидии на государстве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ную поддержку Ассоциации «Совет мун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ципальных образований Саратовской обл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сти» в целях обеспечения уставной де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тельности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66 3 07 14440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3500,0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3500,0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3500,0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«Развитие промышленн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сти в Саратовской области»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67246,1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5500,0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5500,0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Региональный проект «Поддержка пр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ектов развития промышленности реги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на»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61746,1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региональных программ разв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тия промышленности (докапитализация н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коммерческой организации «Фонд развития промышленности Саратовской области»)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1 01 R5911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61746,1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Комплекс процессных мероприятий «С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здание и развитие организаций, ос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у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ществляющих финансовую поддержку промышленных предприятий, реализ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у</w:t>
            </w: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ющих инвестиционные проекты»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67 3 03 00000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5500,0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5500,0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5500,0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Субсидия некоммерческой организации «Фонд развития промышленности Сарато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67 3 03 10980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5500,0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5500,0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5500,0</w:t>
            </w:r>
          </w:p>
        </w:tc>
      </w:tr>
      <w:tr w:rsidR="00DB6633" w:rsidRPr="005D2C4E" w:rsidTr="00DB6633">
        <w:tc>
          <w:tcPr>
            <w:tcW w:w="4537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7954979,7</w:t>
            </w:r>
          </w:p>
        </w:tc>
        <w:tc>
          <w:tcPr>
            <w:tcW w:w="1275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6580286,2</w:t>
            </w:r>
          </w:p>
        </w:tc>
        <w:tc>
          <w:tcPr>
            <w:tcW w:w="1276" w:type="dxa"/>
            <w:vAlign w:val="bottom"/>
          </w:tcPr>
          <w:p w:rsidR="00DB6633" w:rsidRPr="00DB6633" w:rsidRDefault="00DB6633" w:rsidP="00DB66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663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6030820,0</w:t>
            </w:r>
          </w:p>
        </w:tc>
      </w:tr>
    </w:tbl>
    <w:p w:rsidR="00DB6633" w:rsidRDefault="00DB6633"/>
    <w:p w:rsidR="005D2C4E" w:rsidRDefault="005D2C4E"/>
    <w:p w:rsidR="005D2C4E" w:rsidRPr="005D2C4E" w:rsidRDefault="005D2C4E">
      <w:pPr>
        <w:rPr>
          <w:rFonts w:ascii="PT Astra Serif" w:hAnsi="PT Astra Serif"/>
        </w:rPr>
      </w:pPr>
    </w:p>
    <w:p w:rsidR="00975F46" w:rsidRPr="005D2C4E" w:rsidRDefault="00975F46" w:rsidP="005E6039">
      <w:pPr>
        <w:spacing w:line="240" w:lineRule="auto"/>
        <w:rPr>
          <w:rFonts w:ascii="PT Astra Serif" w:hAnsi="PT Astra Serif" w:cs="Times New Roman"/>
          <w:sz w:val="16"/>
          <w:szCs w:val="28"/>
        </w:rPr>
      </w:pPr>
    </w:p>
    <w:sectPr w:rsidR="00975F46" w:rsidRPr="005D2C4E" w:rsidSect="00455E8D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633" w:rsidRDefault="00DB6633" w:rsidP="00455E8D">
      <w:pPr>
        <w:spacing w:after="0" w:line="240" w:lineRule="auto"/>
      </w:pPr>
      <w:r>
        <w:separator/>
      </w:r>
    </w:p>
  </w:endnote>
  <w:endnote w:type="continuationSeparator" w:id="0">
    <w:p w:rsidR="00DB6633" w:rsidRDefault="00DB6633" w:rsidP="0045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633" w:rsidRDefault="00DB6633" w:rsidP="00455E8D">
      <w:pPr>
        <w:spacing w:after="0" w:line="240" w:lineRule="auto"/>
      </w:pPr>
      <w:r>
        <w:separator/>
      </w:r>
    </w:p>
  </w:footnote>
  <w:footnote w:type="continuationSeparator" w:id="0">
    <w:p w:rsidR="00DB6633" w:rsidRDefault="00DB6633" w:rsidP="00455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718482110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DB6633" w:rsidRPr="0090641F" w:rsidRDefault="00DB6633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90641F">
          <w:rPr>
            <w:rFonts w:ascii="PT Astra Serif" w:hAnsi="PT Astra Serif"/>
            <w:sz w:val="24"/>
            <w:szCs w:val="24"/>
          </w:rPr>
          <w:fldChar w:fldCharType="begin"/>
        </w:r>
        <w:r w:rsidRPr="0090641F">
          <w:rPr>
            <w:rFonts w:ascii="PT Astra Serif" w:hAnsi="PT Astra Serif"/>
            <w:sz w:val="24"/>
            <w:szCs w:val="24"/>
          </w:rPr>
          <w:instrText>PAGE   \* MERGEFORMAT</w:instrText>
        </w:r>
        <w:r w:rsidRPr="0090641F">
          <w:rPr>
            <w:rFonts w:ascii="PT Astra Serif" w:hAnsi="PT Astra Serif"/>
            <w:sz w:val="24"/>
            <w:szCs w:val="24"/>
          </w:rPr>
          <w:fldChar w:fldCharType="separate"/>
        </w:r>
        <w:r w:rsidR="00FB6A58">
          <w:rPr>
            <w:rFonts w:ascii="PT Astra Serif" w:hAnsi="PT Astra Serif"/>
            <w:noProof/>
            <w:sz w:val="24"/>
            <w:szCs w:val="24"/>
          </w:rPr>
          <w:t>2</w:t>
        </w:r>
        <w:r w:rsidRPr="0090641F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DB6633" w:rsidRDefault="00DB663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defaultTabStop w:val="708"/>
  <w:autoHyphenation/>
  <w:characterSpacingControl w:val="doNotCompress"/>
  <w:hdrShapeDefaults>
    <o:shapedefaults v:ext="edit" spidmax="192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FE"/>
    <w:rsid w:val="00004895"/>
    <w:rsid w:val="00065C7A"/>
    <w:rsid w:val="00104D10"/>
    <w:rsid w:val="00111ABA"/>
    <w:rsid w:val="00160E4F"/>
    <w:rsid w:val="00176333"/>
    <w:rsid w:val="00190149"/>
    <w:rsid w:val="00196897"/>
    <w:rsid w:val="001B0BC0"/>
    <w:rsid w:val="001B7B66"/>
    <w:rsid w:val="001C118F"/>
    <w:rsid w:val="001C583F"/>
    <w:rsid w:val="001D08DD"/>
    <w:rsid w:val="001E19EE"/>
    <w:rsid w:val="001E75E7"/>
    <w:rsid w:val="001F7C08"/>
    <w:rsid w:val="00207F04"/>
    <w:rsid w:val="0021453E"/>
    <w:rsid w:val="00221B38"/>
    <w:rsid w:val="00285EF8"/>
    <w:rsid w:val="002A5AAE"/>
    <w:rsid w:val="002A6025"/>
    <w:rsid w:val="002B79B8"/>
    <w:rsid w:val="00302D8C"/>
    <w:rsid w:val="00305316"/>
    <w:rsid w:val="0032063D"/>
    <w:rsid w:val="00325921"/>
    <w:rsid w:val="00335AA6"/>
    <w:rsid w:val="003412C0"/>
    <w:rsid w:val="0034779A"/>
    <w:rsid w:val="00355E66"/>
    <w:rsid w:val="003650C9"/>
    <w:rsid w:val="0038369B"/>
    <w:rsid w:val="003C13FA"/>
    <w:rsid w:val="003C259B"/>
    <w:rsid w:val="003C41B9"/>
    <w:rsid w:val="003F17C0"/>
    <w:rsid w:val="0040616C"/>
    <w:rsid w:val="00437723"/>
    <w:rsid w:val="00451CCC"/>
    <w:rsid w:val="00455E8D"/>
    <w:rsid w:val="004A5CEE"/>
    <w:rsid w:val="00501584"/>
    <w:rsid w:val="00501B56"/>
    <w:rsid w:val="00512ACB"/>
    <w:rsid w:val="00522A6D"/>
    <w:rsid w:val="00531A15"/>
    <w:rsid w:val="005645B0"/>
    <w:rsid w:val="00567DA0"/>
    <w:rsid w:val="005A05A8"/>
    <w:rsid w:val="005A2F2C"/>
    <w:rsid w:val="005A4E21"/>
    <w:rsid w:val="005D2C4E"/>
    <w:rsid w:val="005D6EEE"/>
    <w:rsid w:val="005E6039"/>
    <w:rsid w:val="005F3331"/>
    <w:rsid w:val="00606D90"/>
    <w:rsid w:val="006157F6"/>
    <w:rsid w:val="00620D38"/>
    <w:rsid w:val="00651980"/>
    <w:rsid w:val="006765FC"/>
    <w:rsid w:val="00691842"/>
    <w:rsid w:val="006B5A7A"/>
    <w:rsid w:val="006E7440"/>
    <w:rsid w:val="006F6AE1"/>
    <w:rsid w:val="00706CBB"/>
    <w:rsid w:val="00757CB8"/>
    <w:rsid w:val="00764067"/>
    <w:rsid w:val="007A2220"/>
    <w:rsid w:val="007C39F9"/>
    <w:rsid w:val="007C6989"/>
    <w:rsid w:val="007D4971"/>
    <w:rsid w:val="008128DC"/>
    <w:rsid w:val="0082256A"/>
    <w:rsid w:val="008306CB"/>
    <w:rsid w:val="00832E8C"/>
    <w:rsid w:val="008418EF"/>
    <w:rsid w:val="008542C2"/>
    <w:rsid w:val="00890FC9"/>
    <w:rsid w:val="00901816"/>
    <w:rsid w:val="0090641F"/>
    <w:rsid w:val="009717C7"/>
    <w:rsid w:val="009738C3"/>
    <w:rsid w:val="00975F46"/>
    <w:rsid w:val="009A4C0B"/>
    <w:rsid w:val="009D001C"/>
    <w:rsid w:val="009D7DDA"/>
    <w:rsid w:val="00A052DD"/>
    <w:rsid w:val="00AC0775"/>
    <w:rsid w:val="00B22726"/>
    <w:rsid w:val="00B336B6"/>
    <w:rsid w:val="00BC1B67"/>
    <w:rsid w:val="00BF0235"/>
    <w:rsid w:val="00C0277B"/>
    <w:rsid w:val="00C56022"/>
    <w:rsid w:val="00C6211D"/>
    <w:rsid w:val="00CC3EF5"/>
    <w:rsid w:val="00D101FE"/>
    <w:rsid w:val="00D36737"/>
    <w:rsid w:val="00D616CB"/>
    <w:rsid w:val="00DA2FC6"/>
    <w:rsid w:val="00DB1B49"/>
    <w:rsid w:val="00DB6633"/>
    <w:rsid w:val="00DC5F96"/>
    <w:rsid w:val="00DC7397"/>
    <w:rsid w:val="00DF3490"/>
    <w:rsid w:val="00E25454"/>
    <w:rsid w:val="00E35EAF"/>
    <w:rsid w:val="00E73EB2"/>
    <w:rsid w:val="00E82716"/>
    <w:rsid w:val="00E837AC"/>
    <w:rsid w:val="00E877C8"/>
    <w:rsid w:val="00ED1125"/>
    <w:rsid w:val="00EF4776"/>
    <w:rsid w:val="00F6197B"/>
    <w:rsid w:val="00F6334C"/>
    <w:rsid w:val="00F94BFA"/>
    <w:rsid w:val="00FB6A58"/>
    <w:rsid w:val="00FC6DD6"/>
    <w:rsid w:val="00FD78C0"/>
    <w:rsid w:val="00FE2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2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4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5637F-77DB-48CE-AB0A-29A411A5F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18</Pages>
  <Words>5707</Words>
  <Characters>32533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9</cp:revision>
  <cp:lastPrinted>2023-11-24T10:22:00Z</cp:lastPrinted>
  <dcterms:created xsi:type="dcterms:W3CDTF">2023-12-27T07:06:00Z</dcterms:created>
  <dcterms:modified xsi:type="dcterms:W3CDTF">2024-02-09T08:33:00Z</dcterms:modified>
</cp:coreProperties>
</file>